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E9B83" w14:textId="658EAEE7" w:rsidR="00520F6C" w:rsidRDefault="00520F6C">
      <w:pPr>
        <w:rPr>
          <w:rFonts w:ascii="Times New Roman" w:hAnsi="Times New Roman" w:cs="Times New Roman"/>
          <w:sz w:val="24"/>
          <w:szCs w:val="24"/>
        </w:rPr>
      </w:pPr>
      <w:r w:rsidRPr="00FE2FAA">
        <w:rPr>
          <w:rFonts w:ascii="Times New Roman" w:hAnsi="Times New Roman" w:cs="Times New Roman"/>
          <w:b/>
          <w:sz w:val="24"/>
          <w:szCs w:val="24"/>
        </w:rPr>
        <w:t>Title:</w:t>
      </w:r>
      <w:r w:rsidRPr="00520F6C">
        <w:rPr>
          <w:rFonts w:ascii="Times New Roman" w:hAnsi="Times New Roman" w:cs="Times New Roman"/>
          <w:sz w:val="24"/>
          <w:szCs w:val="24"/>
        </w:rPr>
        <w:t xml:space="preserve"> </w:t>
      </w:r>
      <w:r w:rsidR="006C7D4C">
        <w:rPr>
          <w:rFonts w:ascii="Times New Roman" w:hAnsi="Times New Roman" w:cs="Times New Roman"/>
          <w:sz w:val="24"/>
          <w:szCs w:val="24"/>
        </w:rPr>
        <w:t>Stock</w:t>
      </w:r>
      <w:r w:rsidR="00AA397B">
        <w:rPr>
          <w:rFonts w:ascii="Times New Roman" w:hAnsi="Times New Roman" w:cs="Times New Roman"/>
          <w:sz w:val="24"/>
          <w:szCs w:val="24"/>
        </w:rPr>
        <w:t xml:space="preserve"> Structure, Residency, and </w:t>
      </w:r>
      <w:r w:rsidRPr="00520F6C">
        <w:rPr>
          <w:rFonts w:ascii="Times New Roman" w:hAnsi="Times New Roman" w:cs="Times New Roman"/>
          <w:sz w:val="24"/>
          <w:szCs w:val="24"/>
        </w:rPr>
        <w:t>Inter-</w:t>
      </w:r>
      <w:r w:rsidR="00F444F7">
        <w:rPr>
          <w:rFonts w:ascii="Times New Roman" w:hAnsi="Times New Roman" w:cs="Times New Roman"/>
          <w:sz w:val="24"/>
          <w:szCs w:val="24"/>
        </w:rPr>
        <w:t>I</w:t>
      </w:r>
      <w:r w:rsidRPr="00520F6C">
        <w:rPr>
          <w:rFonts w:ascii="Times New Roman" w:hAnsi="Times New Roman" w:cs="Times New Roman"/>
          <w:sz w:val="24"/>
          <w:szCs w:val="24"/>
        </w:rPr>
        <w:t xml:space="preserve">sland Movements of Common Bottlenose Dolphins </w:t>
      </w:r>
      <w:r w:rsidR="00BC7124">
        <w:rPr>
          <w:rFonts w:ascii="Times New Roman" w:hAnsi="Times New Roman" w:cs="Times New Roman"/>
          <w:sz w:val="24"/>
          <w:szCs w:val="24"/>
        </w:rPr>
        <w:t>between</w:t>
      </w:r>
      <w:r w:rsidRPr="00520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F6C">
        <w:rPr>
          <w:rFonts w:ascii="Times New Roman" w:hAnsi="Times New Roman" w:cs="Times New Roman"/>
          <w:sz w:val="24"/>
          <w:szCs w:val="24"/>
        </w:rPr>
        <w:t>O‘ahu</w:t>
      </w:r>
      <w:proofErr w:type="spellEnd"/>
      <w:r w:rsidRPr="00520F6C">
        <w:rPr>
          <w:rFonts w:ascii="Times New Roman" w:hAnsi="Times New Roman" w:cs="Times New Roman"/>
          <w:sz w:val="24"/>
          <w:szCs w:val="24"/>
        </w:rPr>
        <w:t xml:space="preserve"> and Maui Nui </w:t>
      </w:r>
    </w:p>
    <w:p w14:paraId="59A7AF6E" w14:textId="010538AE" w:rsidR="00892948" w:rsidRDefault="00892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Authors:</w:t>
      </w:r>
      <w:r>
        <w:rPr>
          <w:rFonts w:ascii="Times New Roman" w:hAnsi="Times New Roman" w:cs="Times New Roman"/>
          <w:sz w:val="24"/>
          <w:szCs w:val="24"/>
        </w:rPr>
        <w:t xml:space="preserve"> Annette E. Harnish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="0091659B">
        <w:rPr>
          <w:rFonts w:ascii="Times New Roman" w:hAnsi="Times New Roman" w:cs="Times New Roman"/>
          <w:sz w:val="24"/>
          <w:szCs w:val="24"/>
          <w:vertAlign w:val="superscript"/>
        </w:rPr>
        <w:t>,4</w:t>
      </w:r>
      <w:proofErr w:type="gramEnd"/>
      <w:r>
        <w:rPr>
          <w:rFonts w:ascii="Times New Roman" w:hAnsi="Times New Roman" w:cs="Times New Roman"/>
          <w:sz w:val="24"/>
          <w:szCs w:val="24"/>
        </w:rPr>
        <w:t>, Robin W. Baird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Jens J. Currie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Stephanie H. Stack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Tori Cullins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Lynn </w:t>
      </w:r>
      <w:proofErr w:type="spellStart"/>
      <w:r>
        <w:rPr>
          <w:rFonts w:ascii="Times New Roman" w:hAnsi="Times New Roman" w:cs="Times New Roman"/>
          <w:sz w:val="24"/>
          <w:szCs w:val="24"/>
        </w:rPr>
        <w:t>Opritoiu</w:t>
      </w:r>
      <w:proofErr w:type="spellEnd"/>
      <w:r>
        <w:rPr>
          <w:rFonts w:ascii="Times New Roman" w:hAnsi="Times New Roman" w:cs="Times New Roman"/>
          <w:sz w:val="24"/>
          <w:szCs w:val="24"/>
        </w:rPr>
        <w:t>, Antoinette M. Gorgone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John B. Kirkpatrick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0D74E97B" w14:textId="633F8CC4" w:rsidR="00892948" w:rsidRDefault="00892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Cascadia Research Collective, Olympia, WA 98501</w:t>
      </w:r>
    </w:p>
    <w:p w14:paraId="6011D4AD" w14:textId="1445EB7D" w:rsidR="00892948" w:rsidRDefault="00892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Pacific Whale Foundation, Wailuku, HI 96793</w:t>
      </w:r>
    </w:p>
    <w:p w14:paraId="5730EC2F" w14:textId="61EC37A3" w:rsidR="00892948" w:rsidRDefault="00892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Wild Dolphin Foundation,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Wai‘anae</w:t>
      </w:r>
      <w:proofErr w:type="spellEnd"/>
      <w:r>
        <w:rPr>
          <w:rFonts w:ascii="Times New Roman" w:hAnsi="Times New Roman" w:cs="Times New Roman"/>
          <w:sz w:val="24"/>
          <w:szCs w:val="24"/>
        </w:rPr>
        <w:t>, HI 96792</w:t>
      </w:r>
    </w:p>
    <w:p w14:paraId="37CEF494" w14:textId="05A3355B" w:rsidR="00892948" w:rsidRPr="00892948" w:rsidRDefault="00892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The Evergreen State College, Olympia, WA 98505</w:t>
      </w:r>
    </w:p>
    <w:p w14:paraId="7124898A" w14:textId="1E28DE5C" w:rsidR="00F82BBE" w:rsidRPr="00892948" w:rsidRDefault="00892948" w:rsidP="00892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Theme:</w:t>
      </w:r>
      <w:r>
        <w:rPr>
          <w:rFonts w:ascii="Times New Roman" w:hAnsi="Times New Roman" w:cs="Times New Roman"/>
          <w:sz w:val="24"/>
          <w:szCs w:val="24"/>
        </w:rPr>
        <w:t xml:space="preserve"> Ecology</w:t>
      </w:r>
    </w:p>
    <w:p w14:paraId="3D035233" w14:textId="25D92C81" w:rsidR="00C32FCF" w:rsidRDefault="0019304B" w:rsidP="0019304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9304B">
        <w:rPr>
          <w:rFonts w:ascii="Times New Roman" w:hAnsi="Times New Roman" w:cs="Times New Roman"/>
          <w:sz w:val="24"/>
          <w:szCs w:val="24"/>
        </w:rPr>
        <w:t xml:space="preserve">Accurate descriptions of population structure are critical to inform effective management of protected species. </w:t>
      </w:r>
      <w:r w:rsidR="00C32FCF">
        <w:rPr>
          <w:rFonts w:ascii="Times New Roman" w:hAnsi="Times New Roman" w:cs="Times New Roman"/>
          <w:sz w:val="24"/>
          <w:szCs w:val="24"/>
        </w:rPr>
        <w:t xml:space="preserve">Here we </w:t>
      </w:r>
      <w:r w:rsidR="00123DC5">
        <w:rPr>
          <w:rFonts w:ascii="Times New Roman" w:hAnsi="Times New Roman" w:cs="Times New Roman"/>
          <w:sz w:val="24"/>
          <w:szCs w:val="24"/>
        </w:rPr>
        <w:t>present the results of a reassessment of the structure and residency of two common bottlenose dolphin</w:t>
      </w:r>
      <w:r w:rsidR="00F41451">
        <w:rPr>
          <w:rFonts w:ascii="Times New Roman" w:hAnsi="Times New Roman" w:cs="Times New Roman"/>
          <w:sz w:val="24"/>
          <w:szCs w:val="24"/>
        </w:rPr>
        <w:t xml:space="preserve"> </w:t>
      </w:r>
      <w:r w:rsidR="00123D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23DC5">
        <w:rPr>
          <w:rFonts w:ascii="Times New Roman" w:hAnsi="Times New Roman" w:cs="Times New Roman"/>
          <w:i/>
          <w:iCs/>
          <w:sz w:val="24"/>
          <w:szCs w:val="24"/>
        </w:rPr>
        <w:t>Tursiops</w:t>
      </w:r>
      <w:proofErr w:type="spellEnd"/>
      <w:r w:rsidR="00123D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23DC5" w:rsidRPr="00123DC5">
        <w:rPr>
          <w:rFonts w:ascii="Times New Roman" w:hAnsi="Times New Roman" w:cs="Times New Roman"/>
          <w:i/>
          <w:iCs/>
          <w:sz w:val="24"/>
          <w:szCs w:val="24"/>
        </w:rPr>
        <w:t>truncatus</w:t>
      </w:r>
      <w:r w:rsidR="00123DC5" w:rsidRPr="00123DC5">
        <w:rPr>
          <w:rFonts w:ascii="Times New Roman" w:hAnsi="Times New Roman" w:cs="Times New Roman"/>
          <w:sz w:val="24"/>
          <w:szCs w:val="24"/>
        </w:rPr>
        <w:t>)</w:t>
      </w:r>
      <w:r w:rsidR="00F41451">
        <w:rPr>
          <w:rFonts w:ascii="Times New Roman" w:hAnsi="Times New Roman" w:cs="Times New Roman"/>
          <w:sz w:val="24"/>
          <w:szCs w:val="24"/>
        </w:rPr>
        <w:t xml:space="preserve"> stocks</w:t>
      </w:r>
      <w:r w:rsidR="00123DC5">
        <w:rPr>
          <w:rFonts w:ascii="Times New Roman" w:hAnsi="Times New Roman" w:cs="Times New Roman"/>
          <w:sz w:val="24"/>
          <w:szCs w:val="24"/>
        </w:rPr>
        <w:t xml:space="preserve"> from the main Hawaiian Islands.</w:t>
      </w:r>
      <w:r w:rsidR="00123D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23DC5">
        <w:rPr>
          <w:rFonts w:ascii="Times New Roman" w:hAnsi="Times New Roman" w:cs="Times New Roman"/>
          <w:sz w:val="24"/>
          <w:szCs w:val="24"/>
        </w:rPr>
        <w:t>Previous</w:t>
      </w:r>
      <w:r w:rsidRPr="0019304B">
        <w:rPr>
          <w:rFonts w:ascii="Times New Roman" w:hAnsi="Times New Roman" w:cs="Times New Roman"/>
          <w:sz w:val="24"/>
          <w:szCs w:val="24"/>
        </w:rPr>
        <w:t xml:space="preserve"> photo</w:t>
      </w:r>
      <w:r w:rsidR="0094312B">
        <w:rPr>
          <w:rFonts w:ascii="Times New Roman" w:hAnsi="Times New Roman" w:cs="Times New Roman"/>
          <w:sz w:val="24"/>
          <w:szCs w:val="24"/>
        </w:rPr>
        <w:t>-identification and genetic studies</w:t>
      </w:r>
      <w:r w:rsidRPr="0019304B">
        <w:rPr>
          <w:rFonts w:ascii="Times New Roman" w:hAnsi="Times New Roman" w:cs="Times New Roman"/>
          <w:sz w:val="24"/>
          <w:szCs w:val="24"/>
        </w:rPr>
        <w:t xml:space="preserve"> have shown that bottlenose dolphins in the main Hawaiian Islands live in four</w:t>
      </w:r>
      <w:r w:rsidR="006C7D4C">
        <w:rPr>
          <w:rFonts w:ascii="Times New Roman" w:hAnsi="Times New Roman" w:cs="Times New Roman"/>
          <w:sz w:val="24"/>
          <w:szCs w:val="24"/>
        </w:rPr>
        <w:t xml:space="preserve"> </w:t>
      </w:r>
      <w:r w:rsidR="009813A2">
        <w:rPr>
          <w:rFonts w:ascii="Times New Roman" w:hAnsi="Times New Roman" w:cs="Times New Roman"/>
          <w:sz w:val="24"/>
          <w:szCs w:val="24"/>
        </w:rPr>
        <w:t xml:space="preserve">small (~100 individuals), </w:t>
      </w:r>
      <w:r w:rsidR="0094312B">
        <w:rPr>
          <w:rFonts w:ascii="Times New Roman" w:hAnsi="Times New Roman" w:cs="Times New Roman"/>
          <w:sz w:val="24"/>
          <w:szCs w:val="24"/>
        </w:rPr>
        <w:t xml:space="preserve">demographically independent and </w:t>
      </w:r>
      <w:r w:rsidRPr="0019304B">
        <w:rPr>
          <w:rFonts w:ascii="Times New Roman" w:hAnsi="Times New Roman" w:cs="Times New Roman"/>
          <w:sz w:val="24"/>
          <w:szCs w:val="24"/>
        </w:rPr>
        <w:t xml:space="preserve">genetically </w:t>
      </w:r>
      <w:r w:rsidR="00D46A89">
        <w:rPr>
          <w:rFonts w:ascii="Times New Roman" w:hAnsi="Times New Roman" w:cs="Times New Roman"/>
          <w:sz w:val="24"/>
          <w:szCs w:val="24"/>
        </w:rPr>
        <w:t>differentiated</w:t>
      </w:r>
      <w:r w:rsidR="00D46A89" w:rsidRPr="0019304B">
        <w:rPr>
          <w:rFonts w:ascii="Times New Roman" w:hAnsi="Times New Roman" w:cs="Times New Roman"/>
          <w:sz w:val="24"/>
          <w:szCs w:val="24"/>
        </w:rPr>
        <w:t xml:space="preserve"> </w:t>
      </w:r>
      <w:r w:rsidRPr="0019304B">
        <w:rPr>
          <w:rFonts w:ascii="Times New Roman" w:hAnsi="Times New Roman" w:cs="Times New Roman"/>
          <w:sz w:val="24"/>
          <w:szCs w:val="24"/>
        </w:rPr>
        <w:t xml:space="preserve">island-associated populations around </w:t>
      </w:r>
      <w:proofErr w:type="spellStart"/>
      <w:r w:rsidRPr="0019304B">
        <w:rPr>
          <w:rFonts w:ascii="Times New Roman" w:hAnsi="Times New Roman" w:cs="Times New Roman"/>
          <w:sz w:val="24"/>
          <w:szCs w:val="24"/>
        </w:rPr>
        <w:t>Kaua‘i</w:t>
      </w:r>
      <w:proofErr w:type="spellEnd"/>
      <w:r w:rsidRPr="001930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9304B">
        <w:rPr>
          <w:rFonts w:ascii="Times New Roman" w:hAnsi="Times New Roman" w:cs="Times New Roman"/>
          <w:sz w:val="24"/>
          <w:szCs w:val="24"/>
        </w:rPr>
        <w:t>Ni‘ihau</w:t>
      </w:r>
      <w:proofErr w:type="spellEnd"/>
      <w:r w:rsidR="001A79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947">
        <w:rPr>
          <w:rFonts w:ascii="Times New Roman" w:hAnsi="Times New Roman" w:cs="Times New Roman"/>
          <w:sz w:val="24"/>
          <w:szCs w:val="24"/>
        </w:rPr>
        <w:t>O‘ahu</w:t>
      </w:r>
      <w:proofErr w:type="spellEnd"/>
      <w:r w:rsidR="001A7947">
        <w:rPr>
          <w:rFonts w:ascii="Times New Roman" w:hAnsi="Times New Roman" w:cs="Times New Roman"/>
          <w:sz w:val="24"/>
          <w:szCs w:val="24"/>
        </w:rPr>
        <w:t xml:space="preserve">, Maui Nui </w:t>
      </w:r>
      <w:bookmarkStart w:id="0" w:name="_GoBack"/>
      <w:bookmarkEnd w:id="0"/>
      <w:r w:rsidR="001A7947">
        <w:rPr>
          <w:rFonts w:ascii="Times New Roman" w:hAnsi="Times New Roman" w:cs="Times New Roman"/>
          <w:sz w:val="24"/>
          <w:szCs w:val="24"/>
        </w:rPr>
        <w:t xml:space="preserve">(Maui, </w:t>
      </w:r>
      <w:proofErr w:type="spellStart"/>
      <w:r w:rsidR="001A7947">
        <w:rPr>
          <w:rFonts w:ascii="Times New Roman" w:hAnsi="Times New Roman" w:cs="Times New Roman"/>
          <w:sz w:val="24"/>
          <w:szCs w:val="24"/>
        </w:rPr>
        <w:t>Lāna‘i</w:t>
      </w:r>
      <w:proofErr w:type="spellEnd"/>
      <w:r w:rsidRPr="001930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04B">
        <w:rPr>
          <w:rFonts w:ascii="Times New Roman" w:hAnsi="Times New Roman" w:cs="Times New Roman"/>
          <w:sz w:val="24"/>
          <w:szCs w:val="24"/>
        </w:rPr>
        <w:t>Kaho‘ola</w:t>
      </w:r>
      <w:r w:rsidR="0094312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94312B">
        <w:rPr>
          <w:rFonts w:ascii="Times New Roman" w:hAnsi="Times New Roman" w:cs="Times New Roman"/>
          <w:sz w:val="24"/>
          <w:szCs w:val="24"/>
        </w:rPr>
        <w:t>, and Moloka‘i), and Hawai‘</w:t>
      </w:r>
      <w:r w:rsidR="006C7D4C">
        <w:rPr>
          <w:rFonts w:ascii="Times New Roman" w:hAnsi="Times New Roman" w:cs="Times New Roman"/>
          <w:sz w:val="24"/>
          <w:szCs w:val="24"/>
        </w:rPr>
        <w:t>i. A recent abundance estimate demonstrated that t</w:t>
      </w:r>
      <w:r w:rsidR="009813A2">
        <w:rPr>
          <w:rFonts w:ascii="Times New Roman" w:hAnsi="Times New Roman" w:cs="Times New Roman"/>
          <w:sz w:val="24"/>
          <w:szCs w:val="24"/>
        </w:rPr>
        <w:t>hree of these four</w:t>
      </w:r>
      <w:r w:rsidR="006C7D4C">
        <w:rPr>
          <w:rFonts w:ascii="Times New Roman" w:hAnsi="Times New Roman" w:cs="Times New Roman"/>
          <w:sz w:val="24"/>
          <w:szCs w:val="24"/>
        </w:rPr>
        <w:t xml:space="preserve"> populations, designated as stocks,</w:t>
      </w:r>
      <w:r w:rsidR="009813A2">
        <w:rPr>
          <w:rFonts w:ascii="Times New Roman" w:hAnsi="Times New Roman" w:cs="Times New Roman"/>
          <w:sz w:val="24"/>
          <w:szCs w:val="24"/>
        </w:rPr>
        <w:t xml:space="preserve"> show evidence of decline, </w:t>
      </w:r>
      <w:r w:rsidR="00B21CB2">
        <w:rPr>
          <w:rFonts w:ascii="Times New Roman" w:hAnsi="Times New Roman" w:cs="Times New Roman"/>
          <w:sz w:val="24"/>
          <w:szCs w:val="24"/>
        </w:rPr>
        <w:t xml:space="preserve">particularly </w:t>
      </w:r>
      <w:r w:rsidR="006C7D4C">
        <w:rPr>
          <w:rFonts w:ascii="Times New Roman" w:hAnsi="Times New Roman" w:cs="Times New Roman"/>
          <w:sz w:val="24"/>
          <w:szCs w:val="24"/>
        </w:rPr>
        <w:t>the Maui Nui stock</w:t>
      </w:r>
      <w:r w:rsidR="009813A2">
        <w:rPr>
          <w:rFonts w:ascii="Times New Roman" w:hAnsi="Times New Roman" w:cs="Times New Roman"/>
          <w:sz w:val="24"/>
          <w:szCs w:val="24"/>
        </w:rPr>
        <w:t>.</w:t>
      </w:r>
      <w:r w:rsidR="00AA397B">
        <w:rPr>
          <w:rFonts w:ascii="Times New Roman" w:hAnsi="Times New Roman" w:cs="Times New Roman"/>
          <w:sz w:val="24"/>
          <w:szCs w:val="24"/>
        </w:rPr>
        <w:t xml:space="preserve"> </w:t>
      </w:r>
      <w:r w:rsidRPr="0019304B">
        <w:rPr>
          <w:rFonts w:ascii="Times New Roman" w:hAnsi="Times New Roman" w:cs="Times New Roman"/>
          <w:sz w:val="24"/>
          <w:szCs w:val="24"/>
        </w:rPr>
        <w:t xml:space="preserve">However, photo-identification and </w:t>
      </w:r>
      <w:r w:rsidR="00F9220A">
        <w:rPr>
          <w:rFonts w:ascii="Times New Roman" w:hAnsi="Times New Roman" w:cs="Times New Roman"/>
          <w:sz w:val="24"/>
          <w:szCs w:val="24"/>
        </w:rPr>
        <w:t>satellite-</w:t>
      </w:r>
      <w:r w:rsidRPr="0019304B">
        <w:rPr>
          <w:rFonts w:ascii="Times New Roman" w:hAnsi="Times New Roman" w:cs="Times New Roman"/>
          <w:sz w:val="24"/>
          <w:szCs w:val="24"/>
        </w:rPr>
        <w:t>tagging data has</w:t>
      </w:r>
      <w:r w:rsidR="00F9220A">
        <w:rPr>
          <w:rFonts w:ascii="Times New Roman" w:hAnsi="Times New Roman" w:cs="Times New Roman"/>
          <w:sz w:val="24"/>
          <w:szCs w:val="24"/>
        </w:rPr>
        <w:t xml:space="preserve"> </w:t>
      </w:r>
      <w:r w:rsidRPr="0019304B">
        <w:rPr>
          <w:rFonts w:ascii="Times New Roman" w:hAnsi="Times New Roman" w:cs="Times New Roman"/>
          <w:sz w:val="24"/>
          <w:szCs w:val="24"/>
        </w:rPr>
        <w:t>shown that some individuals do o</w:t>
      </w:r>
      <w:r w:rsidR="001A7947">
        <w:rPr>
          <w:rFonts w:ascii="Times New Roman" w:hAnsi="Times New Roman" w:cs="Times New Roman"/>
          <w:sz w:val="24"/>
          <w:szCs w:val="24"/>
        </w:rPr>
        <w:t>ccasionally move between island areas</w:t>
      </w:r>
      <w:r w:rsidRPr="0019304B">
        <w:rPr>
          <w:rFonts w:ascii="Times New Roman" w:hAnsi="Times New Roman" w:cs="Times New Roman"/>
          <w:sz w:val="24"/>
          <w:szCs w:val="24"/>
        </w:rPr>
        <w:t xml:space="preserve">, especially between </w:t>
      </w:r>
      <w:proofErr w:type="spellStart"/>
      <w:r w:rsidRPr="0019304B">
        <w:rPr>
          <w:rFonts w:ascii="Times New Roman" w:hAnsi="Times New Roman" w:cs="Times New Roman"/>
          <w:sz w:val="24"/>
          <w:szCs w:val="24"/>
        </w:rPr>
        <w:t>O‘ahu</w:t>
      </w:r>
      <w:proofErr w:type="spellEnd"/>
      <w:r w:rsidRPr="0019304B">
        <w:rPr>
          <w:rFonts w:ascii="Times New Roman" w:hAnsi="Times New Roman" w:cs="Times New Roman"/>
          <w:sz w:val="24"/>
          <w:szCs w:val="24"/>
        </w:rPr>
        <w:t xml:space="preserve"> and Maui Nui. These movements may have important consequences, as even a few dispersing individuals can </w:t>
      </w:r>
      <w:r w:rsidR="009813A2">
        <w:rPr>
          <w:rFonts w:ascii="Times New Roman" w:hAnsi="Times New Roman" w:cs="Times New Roman"/>
          <w:sz w:val="24"/>
          <w:szCs w:val="24"/>
        </w:rPr>
        <w:t>impact</w:t>
      </w:r>
      <w:r w:rsidRPr="0019304B">
        <w:rPr>
          <w:rFonts w:ascii="Times New Roman" w:hAnsi="Times New Roman" w:cs="Times New Roman"/>
          <w:sz w:val="24"/>
          <w:szCs w:val="24"/>
        </w:rPr>
        <w:t xml:space="preserve"> genetic diversity and allow for the transmission of</w:t>
      </w:r>
      <w:r w:rsidR="001A7947">
        <w:rPr>
          <w:rFonts w:ascii="Times New Roman" w:hAnsi="Times New Roman" w:cs="Times New Roman"/>
          <w:sz w:val="24"/>
          <w:szCs w:val="24"/>
        </w:rPr>
        <w:t xml:space="preserve"> culturally-mediated behaviors. </w:t>
      </w:r>
    </w:p>
    <w:p w14:paraId="5098DF83" w14:textId="4E9C95EE" w:rsidR="0019304B" w:rsidRPr="0019304B" w:rsidRDefault="00123DC5" w:rsidP="00123DC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reassessed the population structures of the </w:t>
      </w:r>
      <w:proofErr w:type="spellStart"/>
      <w:r w:rsidRPr="0019304B">
        <w:rPr>
          <w:rFonts w:ascii="Times New Roman" w:hAnsi="Times New Roman" w:cs="Times New Roman"/>
          <w:sz w:val="24"/>
          <w:szCs w:val="24"/>
        </w:rPr>
        <w:t>O‘ahu</w:t>
      </w:r>
      <w:proofErr w:type="spellEnd"/>
      <w:r w:rsidRPr="0019304B">
        <w:rPr>
          <w:rFonts w:ascii="Times New Roman" w:hAnsi="Times New Roman" w:cs="Times New Roman"/>
          <w:sz w:val="24"/>
          <w:szCs w:val="24"/>
        </w:rPr>
        <w:t xml:space="preserve"> and Maui Nui</w:t>
      </w:r>
      <w:r>
        <w:rPr>
          <w:rFonts w:ascii="Times New Roman" w:hAnsi="Times New Roman" w:cs="Times New Roman"/>
          <w:sz w:val="24"/>
          <w:szCs w:val="24"/>
        </w:rPr>
        <w:t xml:space="preserve"> stocks by analyzing over two decades</w:t>
      </w:r>
      <w:r w:rsidR="00EA375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worth of photo-identification data</w:t>
      </w:r>
      <w:r w:rsidR="001D7DDB">
        <w:rPr>
          <w:rFonts w:ascii="Times New Roman" w:hAnsi="Times New Roman" w:cs="Times New Roman"/>
          <w:sz w:val="24"/>
          <w:szCs w:val="24"/>
        </w:rPr>
        <w:t xml:space="preserve"> representing 472 individuals</w:t>
      </w:r>
      <w:r>
        <w:rPr>
          <w:rFonts w:ascii="Times New Roman" w:hAnsi="Times New Roman" w:cs="Times New Roman"/>
          <w:sz w:val="24"/>
          <w:szCs w:val="24"/>
        </w:rPr>
        <w:t xml:space="preserve">, and satellite-tag data from five individuals. </w:t>
      </w:r>
      <w:r w:rsidR="00D46A89">
        <w:rPr>
          <w:rFonts w:ascii="Times New Roman" w:hAnsi="Times New Roman" w:cs="Times New Roman"/>
          <w:sz w:val="24"/>
          <w:szCs w:val="24"/>
        </w:rPr>
        <w:t>W</w:t>
      </w:r>
      <w:r w:rsidR="00CF734B">
        <w:rPr>
          <w:rFonts w:ascii="Times New Roman" w:hAnsi="Times New Roman" w:cs="Times New Roman"/>
          <w:sz w:val="24"/>
          <w:szCs w:val="24"/>
        </w:rPr>
        <w:t>hile</w:t>
      </w:r>
      <w:r>
        <w:rPr>
          <w:rFonts w:ascii="Times New Roman" w:hAnsi="Times New Roman" w:cs="Times New Roman"/>
          <w:sz w:val="24"/>
          <w:szCs w:val="24"/>
        </w:rPr>
        <w:t xml:space="preserve"> we found that</w:t>
      </w:r>
      <w:r w:rsidR="001A7947">
        <w:rPr>
          <w:rFonts w:ascii="Times New Roman" w:hAnsi="Times New Roman" w:cs="Times New Roman"/>
          <w:sz w:val="24"/>
          <w:szCs w:val="24"/>
        </w:rPr>
        <w:t xml:space="preserve"> social c</w:t>
      </w:r>
      <w:r w:rsidR="00BD2B9B">
        <w:rPr>
          <w:rFonts w:ascii="Times New Roman" w:hAnsi="Times New Roman" w:cs="Times New Roman"/>
          <w:sz w:val="24"/>
          <w:szCs w:val="24"/>
        </w:rPr>
        <w:t>onnections between</w:t>
      </w:r>
      <w:r w:rsidR="00F42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two </w:t>
      </w:r>
      <w:r w:rsidR="00F42826">
        <w:rPr>
          <w:rFonts w:ascii="Times New Roman" w:hAnsi="Times New Roman" w:cs="Times New Roman"/>
          <w:sz w:val="24"/>
          <w:szCs w:val="24"/>
        </w:rPr>
        <w:t>populations</w:t>
      </w:r>
      <w:r w:rsidR="00BD2B9B">
        <w:rPr>
          <w:rFonts w:ascii="Times New Roman" w:hAnsi="Times New Roman" w:cs="Times New Roman"/>
          <w:sz w:val="24"/>
          <w:szCs w:val="24"/>
        </w:rPr>
        <w:t xml:space="preserve"> were </w:t>
      </w:r>
      <w:r w:rsidR="00F42826">
        <w:rPr>
          <w:rFonts w:ascii="Times New Roman" w:hAnsi="Times New Roman" w:cs="Times New Roman"/>
          <w:sz w:val="24"/>
          <w:szCs w:val="24"/>
        </w:rPr>
        <w:t>minimal</w:t>
      </w:r>
      <w:r w:rsidR="00BD2B9B">
        <w:rPr>
          <w:rFonts w:ascii="Times New Roman" w:hAnsi="Times New Roman" w:cs="Times New Roman"/>
          <w:sz w:val="24"/>
          <w:szCs w:val="24"/>
        </w:rPr>
        <w:t>,</w:t>
      </w:r>
      <w:r w:rsidR="00CF734B">
        <w:rPr>
          <w:rFonts w:ascii="Times New Roman" w:hAnsi="Times New Roman" w:cs="Times New Roman"/>
          <w:sz w:val="24"/>
          <w:szCs w:val="24"/>
        </w:rPr>
        <w:t xml:space="preserve"> there was geographic overlap </w:t>
      </w:r>
      <w:r w:rsidR="00F42826">
        <w:rPr>
          <w:rFonts w:ascii="Times New Roman" w:hAnsi="Times New Roman" w:cs="Times New Roman"/>
          <w:sz w:val="24"/>
          <w:szCs w:val="24"/>
        </w:rPr>
        <w:t>in spatial use</w:t>
      </w:r>
      <w:r w:rsidR="00F41451">
        <w:rPr>
          <w:rFonts w:ascii="Times New Roman" w:hAnsi="Times New Roman" w:cs="Times New Roman"/>
          <w:sz w:val="24"/>
          <w:szCs w:val="24"/>
        </w:rPr>
        <w:t xml:space="preserve"> that crossed stock boundaries</w:t>
      </w:r>
      <w:r w:rsidR="00CF734B">
        <w:rPr>
          <w:rFonts w:ascii="Times New Roman" w:hAnsi="Times New Roman" w:cs="Times New Roman"/>
          <w:sz w:val="24"/>
          <w:szCs w:val="24"/>
        </w:rPr>
        <w:t>. This was</w:t>
      </w:r>
      <w:r w:rsidR="008B413D">
        <w:rPr>
          <w:rFonts w:ascii="Times New Roman" w:hAnsi="Times New Roman" w:cs="Times New Roman"/>
          <w:sz w:val="24"/>
          <w:szCs w:val="24"/>
        </w:rPr>
        <w:t xml:space="preserve"> caused</w:t>
      </w:r>
      <w:r w:rsidR="00CF734B">
        <w:rPr>
          <w:rFonts w:ascii="Times New Roman" w:hAnsi="Times New Roman" w:cs="Times New Roman"/>
          <w:sz w:val="24"/>
          <w:szCs w:val="24"/>
        </w:rPr>
        <w:t xml:space="preserve"> by a s</w:t>
      </w:r>
      <w:r w:rsidR="008F2FF5">
        <w:rPr>
          <w:rFonts w:ascii="Times New Roman" w:hAnsi="Times New Roman" w:cs="Times New Roman"/>
          <w:sz w:val="24"/>
          <w:szCs w:val="24"/>
        </w:rPr>
        <w:t>mall s</w:t>
      </w:r>
      <w:r w:rsidR="00CF734B">
        <w:rPr>
          <w:rFonts w:ascii="Times New Roman" w:hAnsi="Times New Roman" w:cs="Times New Roman"/>
          <w:sz w:val="24"/>
          <w:szCs w:val="24"/>
        </w:rPr>
        <w:t>ubset of</w:t>
      </w:r>
      <w:r w:rsidR="009B0EF9">
        <w:rPr>
          <w:rFonts w:ascii="Times New Roman" w:hAnsi="Times New Roman" w:cs="Times New Roman"/>
          <w:sz w:val="24"/>
          <w:szCs w:val="24"/>
        </w:rPr>
        <w:t xml:space="preserve"> individuals</w:t>
      </w:r>
      <w:r w:rsidR="008F2FF5">
        <w:rPr>
          <w:rFonts w:ascii="Times New Roman" w:hAnsi="Times New Roman" w:cs="Times New Roman"/>
          <w:sz w:val="24"/>
          <w:szCs w:val="24"/>
        </w:rPr>
        <w:t xml:space="preserve"> (n=14)</w:t>
      </w:r>
      <w:r w:rsidR="009B0EF9">
        <w:rPr>
          <w:rFonts w:ascii="Times New Roman" w:hAnsi="Times New Roman" w:cs="Times New Roman"/>
          <w:sz w:val="24"/>
          <w:szCs w:val="24"/>
        </w:rPr>
        <w:t xml:space="preserve"> from the </w:t>
      </w:r>
      <w:proofErr w:type="spellStart"/>
      <w:r w:rsidR="009B0EF9">
        <w:rPr>
          <w:rFonts w:ascii="Times New Roman" w:hAnsi="Times New Roman" w:cs="Times New Roman"/>
          <w:sz w:val="24"/>
          <w:szCs w:val="24"/>
        </w:rPr>
        <w:t>O‘ahu</w:t>
      </w:r>
      <w:proofErr w:type="spellEnd"/>
      <w:r w:rsidR="009B0EF9">
        <w:rPr>
          <w:rFonts w:ascii="Times New Roman" w:hAnsi="Times New Roman" w:cs="Times New Roman"/>
          <w:sz w:val="24"/>
          <w:szCs w:val="24"/>
        </w:rPr>
        <w:t xml:space="preserve"> population</w:t>
      </w:r>
      <w:r w:rsidR="00CF734B">
        <w:rPr>
          <w:rFonts w:ascii="Times New Roman" w:hAnsi="Times New Roman" w:cs="Times New Roman"/>
          <w:sz w:val="24"/>
          <w:szCs w:val="24"/>
        </w:rPr>
        <w:t xml:space="preserve"> that occasionally </w:t>
      </w:r>
      <w:r w:rsidR="00F42826">
        <w:rPr>
          <w:rFonts w:ascii="Times New Roman" w:hAnsi="Times New Roman" w:cs="Times New Roman"/>
          <w:sz w:val="24"/>
          <w:szCs w:val="24"/>
        </w:rPr>
        <w:t>tra</w:t>
      </w:r>
      <w:r w:rsidR="00F9220A">
        <w:rPr>
          <w:rFonts w:ascii="Times New Roman" w:hAnsi="Times New Roman" w:cs="Times New Roman"/>
          <w:sz w:val="24"/>
          <w:szCs w:val="24"/>
        </w:rPr>
        <w:t>vel</w:t>
      </w:r>
      <w:r w:rsidR="00F42826">
        <w:rPr>
          <w:rFonts w:ascii="Times New Roman" w:hAnsi="Times New Roman" w:cs="Times New Roman"/>
          <w:sz w:val="24"/>
          <w:szCs w:val="24"/>
        </w:rPr>
        <w:t xml:space="preserve"> </w:t>
      </w:r>
      <w:r w:rsidR="00CF734B">
        <w:rPr>
          <w:rFonts w:ascii="Times New Roman" w:hAnsi="Times New Roman" w:cs="Times New Roman"/>
          <w:sz w:val="24"/>
          <w:szCs w:val="24"/>
        </w:rPr>
        <w:t xml:space="preserve">between island areas, </w:t>
      </w:r>
      <w:r w:rsidR="00C65116">
        <w:rPr>
          <w:rFonts w:ascii="Times New Roman" w:hAnsi="Times New Roman" w:cs="Times New Roman"/>
          <w:sz w:val="24"/>
          <w:szCs w:val="24"/>
        </w:rPr>
        <w:t>using</w:t>
      </w:r>
      <w:r w:rsidR="007D31DF">
        <w:rPr>
          <w:rFonts w:ascii="Times New Roman" w:hAnsi="Times New Roman" w:cs="Times New Roman"/>
          <w:sz w:val="24"/>
          <w:szCs w:val="24"/>
        </w:rPr>
        <w:t xml:space="preserve"> </w:t>
      </w:r>
      <w:r w:rsidR="00D46A89">
        <w:rPr>
          <w:rFonts w:ascii="Times New Roman" w:hAnsi="Times New Roman" w:cs="Times New Roman"/>
          <w:sz w:val="24"/>
          <w:szCs w:val="24"/>
        </w:rPr>
        <w:t>SW</w:t>
      </w:r>
      <w:r w:rsidR="00CF7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34B">
        <w:rPr>
          <w:rFonts w:ascii="Times New Roman" w:hAnsi="Times New Roman" w:cs="Times New Roman"/>
          <w:sz w:val="24"/>
          <w:szCs w:val="24"/>
        </w:rPr>
        <w:t>O</w:t>
      </w:r>
      <w:r w:rsidR="009B0EF9">
        <w:rPr>
          <w:rFonts w:ascii="Times New Roman" w:hAnsi="Times New Roman" w:cs="Times New Roman"/>
          <w:sz w:val="24"/>
          <w:szCs w:val="24"/>
        </w:rPr>
        <w:t>‘</w:t>
      </w:r>
      <w:r w:rsidR="00CF734B">
        <w:rPr>
          <w:rFonts w:ascii="Times New Roman" w:hAnsi="Times New Roman" w:cs="Times New Roman"/>
          <w:sz w:val="24"/>
          <w:szCs w:val="24"/>
        </w:rPr>
        <w:t>ahu</w:t>
      </w:r>
      <w:proofErr w:type="spellEnd"/>
      <w:r w:rsidR="00590BE7">
        <w:rPr>
          <w:rFonts w:ascii="Times New Roman" w:hAnsi="Times New Roman" w:cs="Times New Roman"/>
          <w:sz w:val="24"/>
          <w:szCs w:val="24"/>
        </w:rPr>
        <w:t xml:space="preserve">, </w:t>
      </w:r>
      <w:r w:rsidR="00D46A89">
        <w:rPr>
          <w:rFonts w:ascii="Times New Roman" w:hAnsi="Times New Roman" w:cs="Times New Roman"/>
          <w:sz w:val="24"/>
          <w:szCs w:val="24"/>
        </w:rPr>
        <w:t>SW</w:t>
      </w:r>
      <w:r w:rsidR="007D31DF">
        <w:rPr>
          <w:rFonts w:ascii="Times New Roman" w:hAnsi="Times New Roman" w:cs="Times New Roman"/>
          <w:sz w:val="24"/>
          <w:szCs w:val="24"/>
        </w:rPr>
        <w:t xml:space="preserve"> </w:t>
      </w:r>
      <w:r w:rsidR="00C65116">
        <w:rPr>
          <w:rFonts w:ascii="Times New Roman" w:hAnsi="Times New Roman" w:cs="Times New Roman"/>
          <w:sz w:val="24"/>
          <w:szCs w:val="24"/>
        </w:rPr>
        <w:t>Moloka‘i</w:t>
      </w:r>
      <w:r w:rsidR="00590BE7">
        <w:rPr>
          <w:rFonts w:ascii="Times New Roman" w:hAnsi="Times New Roman" w:cs="Times New Roman"/>
          <w:sz w:val="24"/>
          <w:szCs w:val="24"/>
        </w:rPr>
        <w:t>,</w:t>
      </w:r>
      <w:r w:rsidR="00CF734B">
        <w:rPr>
          <w:rFonts w:ascii="Times New Roman" w:hAnsi="Times New Roman" w:cs="Times New Roman"/>
          <w:sz w:val="24"/>
          <w:szCs w:val="24"/>
        </w:rPr>
        <w:t xml:space="preserve"> and </w:t>
      </w:r>
      <w:r w:rsidR="00D46A89">
        <w:rPr>
          <w:rFonts w:ascii="Times New Roman" w:hAnsi="Times New Roman" w:cs="Times New Roman"/>
          <w:sz w:val="24"/>
          <w:szCs w:val="24"/>
        </w:rPr>
        <w:t>SW</w:t>
      </w:r>
      <w:r w:rsidR="009B0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EF9">
        <w:rPr>
          <w:rFonts w:ascii="Times New Roman" w:hAnsi="Times New Roman" w:cs="Times New Roman"/>
          <w:sz w:val="24"/>
          <w:szCs w:val="24"/>
        </w:rPr>
        <w:t>Lāna‘</w:t>
      </w:r>
      <w:r w:rsidR="00C651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4312B">
        <w:rPr>
          <w:rFonts w:ascii="Times New Roman" w:hAnsi="Times New Roman" w:cs="Times New Roman"/>
          <w:sz w:val="24"/>
          <w:szCs w:val="24"/>
        </w:rPr>
        <w:t xml:space="preserve">. </w:t>
      </w:r>
      <w:r w:rsidR="00F9220A">
        <w:rPr>
          <w:rFonts w:ascii="Times New Roman" w:hAnsi="Times New Roman" w:cs="Times New Roman"/>
          <w:sz w:val="24"/>
          <w:szCs w:val="24"/>
        </w:rPr>
        <w:t>Satellite-t</w:t>
      </w:r>
      <w:r w:rsidR="00F42826">
        <w:rPr>
          <w:rFonts w:ascii="Times New Roman" w:hAnsi="Times New Roman" w:cs="Times New Roman"/>
          <w:sz w:val="24"/>
          <w:szCs w:val="24"/>
        </w:rPr>
        <w:t xml:space="preserve">ag data from </w:t>
      </w:r>
      <w:r w:rsidR="009F4FD9">
        <w:rPr>
          <w:rFonts w:ascii="Times New Roman" w:hAnsi="Times New Roman" w:cs="Times New Roman"/>
          <w:sz w:val="24"/>
          <w:szCs w:val="24"/>
        </w:rPr>
        <w:t xml:space="preserve">two suspected inter-island travelers </w:t>
      </w:r>
      <w:r w:rsidR="00F42826">
        <w:rPr>
          <w:rFonts w:ascii="Times New Roman" w:hAnsi="Times New Roman" w:cs="Times New Roman"/>
          <w:sz w:val="24"/>
          <w:szCs w:val="24"/>
        </w:rPr>
        <w:t xml:space="preserve">reveals </w:t>
      </w:r>
      <w:r w:rsidR="009F4FD9">
        <w:rPr>
          <w:rFonts w:ascii="Times New Roman" w:hAnsi="Times New Roman" w:cs="Times New Roman"/>
          <w:sz w:val="24"/>
          <w:szCs w:val="24"/>
        </w:rPr>
        <w:t>that these animals made</w:t>
      </w:r>
      <w:r w:rsidR="00F42826">
        <w:rPr>
          <w:rFonts w:ascii="Times New Roman" w:hAnsi="Times New Roman" w:cs="Times New Roman"/>
          <w:sz w:val="24"/>
          <w:szCs w:val="24"/>
        </w:rPr>
        <w:t xml:space="preserve"> </w:t>
      </w:r>
      <w:r w:rsidR="009F4FD9">
        <w:rPr>
          <w:rFonts w:ascii="Times New Roman" w:hAnsi="Times New Roman" w:cs="Times New Roman"/>
          <w:sz w:val="24"/>
          <w:szCs w:val="24"/>
        </w:rPr>
        <w:t xml:space="preserve">extensive </w:t>
      </w:r>
      <w:r w:rsidR="00F42826">
        <w:rPr>
          <w:rFonts w:ascii="Times New Roman" w:hAnsi="Times New Roman" w:cs="Times New Roman"/>
          <w:sz w:val="24"/>
          <w:szCs w:val="24"/>
        </w:rPr>
        <w:t xml:space="preserve">use of Penguin Bank, indicating that this area may be of importance to </w:t>
      </w:r>
      <w:r w:rsidR="009F4FD9">
        <w:rPr>
          <w:rFonts w:ascii="Times New Roman" w:hAnsi="Times New Roman" w:cs="Times New Roman"/>
          <w:sz w:val="24"/>
          <w:szCs w:val="24"/>
        </w:rPr>
        <w:t>inter-island travelers</w:t>
      </w:r>
      <w:r w:rsidR="00F42826">
        <w:rPr>
          <w:rFonts w:ascii="Times New Roman" w:hAnsi="Times New Roman" w:cs="Times New Roman"/>
          <w:sz w:val="24"/>
          <w:szCs w:val="24"/>
        </w:rPr>
        <w:t>.</w:t>
      </w:r>
      <w:r w:rsidR="0094312B" w:rsidRPr="0094312B">
        <w:rPr>
          <w:rFonts w:ascii="Times New Roman" w:hAnsi="Times New Roman" w:cs="Times New Roman"/>
          <w:sz w:val="24"/>
          <w:szCs w:val="24"/>
        </w:rPr>
        <w:t xml:space="preserve"> </w:t>
      </w:r>
      <w:r w:rsidR="00F9220A">
        <w:rPr>
          <w:rFonts w:ascii="Times New Roman" w:hAnsi="Times New Roman" w:cs="Times New Roman"/>
          <w:sz w:val="24"/>
          <w:szCs w:val="24"/>
        </w:rPr>
        <w:t>I</w:t>
      </w:r>
      <w:r w:rsidR="0094312B">
        <w:rPr>
          <w:rFonts w:ascii="Times New Roman" w:hAnsi="Times New Roman" w:cs="Times New Roman"/>
          <w:sz w:val="24"/>
          <w:szCs w:val="24"/>
        </w:rPr>
        <w:t xml:space="preserve">nter-island </w:t>
      </w:r>
      <w:r w:rsidR="00F9220A">
        <w:rPr>
          <w:rFonts w:ascii="Times New Roman" w:hAnsi="Times New Roman" w:cs="Times New Roman"/>
          <w:sz w:val="24"/>
          <w:szCs w:val="24"/>
        </w:rPr>
        <w:t>travelers</w:t>
      </w:r>
      <w:r w:rsidR="0094312B">
        <w:rPr>
          <w:rFonts w:ascii="Times New Roman" w:hAnsi="Times New Roman" w:cs="Times New Roman"/>
          <w:sz w:val="24"/>
          <w:szCs w:val="24"/>
        </w:rPr>
        <w:t xml:space="preserve"> </w:t>
      </w:r>
      <w:r w:rsidR="00F9220A">
        <w:rPr>
          <w:rFonts w:ascii="Times New Roman" w:hAnsi="Times New Roman" w:cs="Times New Roman"/>
          <w:sz w:val="24"/>
          <w:szCs w:val="24"/>
        </w:rPr>
        <w:t xml:space="preserve">were </w:t>
      </w:r>
      <w:r w:rsidR="0094312B">
        <w:rPr>
          <w:rFonts w:ascii="Times New Roman" w:hAnsi="Times New Roman" w:cs="Times New Roman"/>
          <w:sz w:val="24"/>
          <w:szCs w:val="24"/>
        </w:rPr>
        <w:t xml:space="preserve">sighted in both island areas at all times of the year, though they were consistently sighted more frequently off </w:t>
      </w:r>
      <w:proofErr w:type="spellStart"/>
      <w:r w:rsidR="0094312B">
        <w:rPr>
          <w:rFonts w:ascii="Times New Roman" w:hAnsi="Times New Roman" w:cs="Times New Roman"/>
          <w:sz w:val="24"/>
          <w:szCs w:val="24"/>
        </w:rPr>
        <w:t>O</w:t>
      </w:r>
      <w:r w:rsidR="009B0EF9">
        <w:rPr>
          <w:rFonts w:ascii="Times New Roman" w:hAnsi="Times New Roman" w:cs="Times New Roman"/>
          <w:sz w:val="24"/>
          <w:szCs w:val="24"/>
        </w:rPr>
        <w:t>‘</w:t>
      </w:r>
      <w:r w:rsidR="0094312B">
        <w:rPr>
          <w:rFonts w:ascii="Times New Roman" w:hAnsi="Times New Roman" w:cs="Times New Roman"/>
          <w:sz w:val="24"/>
          <w:szCs w:val="24"/>
        </w:rPr>
        <w:t>ahu</w:t>
      </w:r>
      <w:proofErr w:type="spellEnd"/>
      <w:r w:rsidR="0094312B">
        <w:rPr>
          <w:rFonts w:ascii="Times New Roman" w:hAnsi="Times New Roman" w:cs="Times New Roman"/>
          <w:sz w:val="24"/>
          <w:szCs w:val="24"/>
        </w:rPr>
        <w:t xml:space="preserve"> than off Maui Nui</w:t>
      </w:r>
      <w:r w:rsidR="00F41451">
        <w:rPr>
          <w:rFonts w:ascii="Times New Roman" w:hAnsi="Times New Roman" w:cs="Times New Roman"/>
          <w:sz w:val="24"/>
          <w:szCs w:val="24"/>
        </w:rPr>
        <w:t>. Further research will be needed to identify the possible drivers of this behavior.</w:t>
      </w:r>
    </w:p>
    <w:p w14:paraId="13C392BD" w14:textId="77777777" w:rsidR="00842F17" w:rsidRPr="00FE2FAA" w:rsidRDefault="00842F17" w:rsidP="009728B4">
      <w:pPr>
        <w:rPr>
          <w:rFonts w:ascii="Times New Roman" w:hAnsi="Times New Roman" w:cs="Times New Roman"/>
          <w:sz w:val="24"/>
          <w:szCs w:val="24"/>
        </w:rPr>
      </w:pPr>
    </w:p>
    <w:sectPr w:rsidR="00842F17" w:rsidRPr="00FE2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6C"/>
    <w:rsid w:val="00123DC5"/>
    <w:rsid w:val="00175250"/>
    <w:rsid w:val="0019304B"/>
    <w:rsid w:val="001A7947"/>
    <w:rsid w:val="001D7DDB"/>
    <w:rsid w:val="002651F6"/>
    <w:rsid w:val="005033A8"/>
    <w:rsid w:val="00520F6C"/>
    <w:rsid w:val="00590BE7"/>
    <w:rsid w:val="006A2E40"/>
    <w:rsid w:val="006C7D4C"/>
    <w:rsid w:val="007D31DF"/>
    <w:rsid w:val="008206C8"/>
    <w:rsid w:val="00842F17"/>
    <w:rsid w:val="00892948"/>
    <w:rsid w:val="008B413D"/>
    <w:rsid w:val="008F2FF5"/>
    <w:rsid w:val="0091659B"/>
    <w:rsid w:val="0094312B"/>
    <w:rsid w:val="009542C4"/>
    <w:rsid w:val="009728B4"/>
    <w:rsid w:val="009813A2"/>
    <w:rsid w:val="009B0EF9"/>
    <w:rsid w:val="009F4FD9"/>
    <w:rsid w:val="00A25D98"/>
    <w:rsid w:val="00A55B2D"/>
    <w:rsid w:val="00AA397B"/>
    <w:rsid w:val="00AF78B7"/>
    <w:rsid w:val="00B21CB2"/>
    <w:rsid w:val="00BC7124"/>
    <w:rsid w:val="00BD2B9B"/>
    <w:rsid w:val="00C32FCF"/>
    <w:rsid w:val="00C65116"/>
    <w:rsid w:val="00CB3E33"/>
    <w:rsid w:val="00CE7FC1"/>
    <w:rsid w:val="00CF734B"/>
    <w:rsid w:val="00D46A89"/>
    <w:rsid w:val="00EA3756"/>
    <w:rsid w:val="00F41451"/>
    <w:rsid w:val="00F42826"/>
    <w:rsid w:val="00F444F7"/>
    <w:rsid w:val="00F82BBE"/>
    <w:rsid w:val="00F9220A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61F9C"/>
  <w15:chartTrackingRefBased/>
  <w15:docId w15:val="{A15D5107-5CFC-45FB-B2B7-FF42B309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6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A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A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A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6A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Harnish</dc:creator>
  <cp:keywords/>
  <dc:description/>
  <cp:lastModifiedBy>Annette Harnish</cp:lastModifiedBy>
  <cp:revision>8</cp:revision>
  <dcterms:created xsi:type="dcterms:W3CDTF">2021-04-05T03:30:00Z</dcterms:created>
  <dcterms:modified xsi:type="dcterms:W3CDTF">2021-04-09T18:31:00Z</dcterms:modified>
</cp:coreProperties>
</file>